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5AB" w:rsidRDefault="002A25AB" w:rsidP="002A25A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A25AB" w:rsidRDefault="002A25AB" w:rsidP="002A25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A25AB" w:rsidRDefault="002A25AB" w:rsidP="002A25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A25AB" w:rsidRDefault="002A25AB" w:rsidP="002A25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A25AB" w:rsidRDefault="002A25AB" w:rsidP="002A25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A25AB" w:rsidRDefault="002A25AB" w:rsidP="002A25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ноября 2018 г.                         г. Ипатово                                                № 1458</w:t>
      </w:r>
    </w:p>
    <w:p w:rsid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P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>О ходе выполнения за 9 месяцев 2018 года муниципальной программы «С</w:t>
      </w:r>
      <w:r w:rsidRPr="00250C0B">
        <w:rPr>
          <w:rFonts w:ascii="Times New Roman" w:hAnsi="Times New Roman" w:cs="Times New Roman"/>
          <w:sz w:val="28"/>
          <w:szCs w:val="28"/>
        </w:rPr>
        <w:t>о</w:t>
      </w:r>
      <w:r w:rsidRPr="00250C0B">
        <w:rPr>
          <w:rFonts w:ascii="Times New Roman" w:hAnsi="Times New Roman" w:cs="Times New Roman"/>
          <w:sz w:val="28"/>
          <w:szCs w:val="28"/>
        </w:rPr>
        <w:t>циальная поддержка граждан в Ипатовском городском округе Ставропол</w:t>
      </w:r>
      <w:r w:rsidRPr="00250C0B">
        <w:rPr>
          <w:rFonts w:ascii="Times New Roman" w:hAnsi="Times New Roman" w:cs="Times New Roman"/>
          <w:sz w:val="28"/>
          <w:szCs w:val="28"/>
        </w:rPr>
        <w:t>ь</w:t>
      </w:r>
      <w:r w:rsidRPr="00250C0B">
        <w:rPr>
          <w:rFonts w:ascii="Times New Roman" w:hAnsi="Times New Roman" w:cs="Times New Roman"/>
          <w:sz w:val="28"/>
          <w:szCs w:val="28"/>
        </w:rPr>
        <w:t>ского края», утвержденной постановлением администрации Ипатовского г</w:t>
      </w:r>
      <w:r w:rsidRPr="00250C0B">
        <w:rPr>
          <w:rFonts w:ascii="Times New Roman" w:hAnsi="Times New Roman" w:cs="Times New Roman"/>
          <w:sz w:val="28"/>
          <w:szCs w:val="28"/>
        </w:rPr>
        <w:t>о</w:t>
      </w:r>
      <w:r w:rsidRPr="00250C0B">
        <w:rPr>
          <w:rFonts w:ascii="Times New Roman" w:hAnsi="Times New Roman" w:cs="Times New Roman"/>
          <w:sz w:val="28"/>
          <w:szCs w:val="28"/>
        </w:rPr>
        <w:t xml:space="preserve">родского округа Ставропольского края 29 декабря 2017 года № 18 </w:t>
      </w: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ab/>
        <w:t>Рассмотрев информацию о ходе выполнения за 9 месяцев 2018 года муниципальной программы «Социальная поддержка граждан в Ипатовском городском округе Ставропольского края», утвержденной постановлением администрации Ипатовского городского округа Ставропольского края 29 д</w:t>
      </w:r>
      <w:r w:rsidRPr="00250C0B">
        <w:rPr>
          <w:rFonts w:ascii="Times New Roman" w:hAnsi="Times New Roman" w:cs="Times New Roman"/>
          <w:sz w:val="28"/>
          <w:szCs w:val="28"/>
        </w:rPr>
        <w:t>е</w:t>
      </w:r>
      <w:r w:rsidRPr="00250C0B">
        <w:rPr>
          <w:rFonts w:ascii="Times New Roman" w:hAnsi="Times New Roman" w:cs="Times New Roman"/>
          <w:sz w:val="28"/>
          <w:szCs w:val="28"/>
        </w:rPr>
        <w:t>кабря 2017 года № 18, (с изменениями, внесенными постановлениями адм</w:t>
      </w:r>
      <w:r w:rsidRPr="00250C0B">
        <w:rPr>
          <w:rFonts w:ascii="Times New Roman" w:hAnsi="Times New Roman" w:cs="Times New Roman"/>
          <w:sz w:val="28"/>
          <w:szCs w:val="28"/>
        </w:rPr>
        <w:t>и</w:t>
      </w:r>
      <w:r w:rsidRPr="00250C0B">
        <w:rPr>
          <w:rFonts w:ascii="Times New Roman" w:hAnsi="Times New Roman" w:cs="Times New Roman"/>
          <w:sz w:val="28"/>
          <w:szCs w:val="28"/>
        </w:rPr>
        <w:t>нистрации Ипатовского городского округа Ставропольского края от 25 мая 2018 г. №</w:t>
      </w:r>
      <w:r>
        <w:rPr>
          <w:rFonts w:ascii="Times New Roman" w:hAnsi="Times New Roman" w:cs="Times New Roman"/>
          <w:sz w:val="28"/>
          <w:szCs w:val="28"/>
        </w:rPr>
        <w:t xml:space="preserve"> 630, от 19 сентября 2018 г. № 1147)</w:t>
      </w:r>
      <w:r w:rsidRPr="00250C0B">
        <w:rPr>
          <w:rFonts w:ascii="Times New Roman" w:hAnsi="Times New Roman" w:cs="Times New Roman"/>
          <w:sz w:val="28"/>
          <w:szCs w:val="28"/>
        </w:rPr>
        <w:t xml:space="preserve"> (далее – Программа) админис</w:t>
      </w:r>
      <w:r w:rsidRPr="00250C0B">
        <w:rPr>
          <w:rFonts w:ascii="Times New Roman" w:hAnsi="Times New Roman" w:cs="Times New Roman"/>
          <w:sz w:val="28"/>
          <w:szCs w:val="28"/>
        </w:rPr>
        <w:t>т</w:t>
      </w:r>
      <w:r w:rsidRPr="00250C0B">
        <w:rPr>
          <w:rFonts w:ascii="Times New Roman" w:hAnsi="Times New Roman" w:cs="Times New Roman"/>
          <w:sz w:val="28"/>
          <w:szCs w:val="28"/>
        </w:rPr>
        <w:t>рация Ипатовского городского округа Ставропольского края отмечает сл</w:t>
      </w:r>
      <w:r w:rsidRPr="00250C0B">
        <w:rPr>
          <w:rFonts w:ascii="Times New Roman" w:hAnsi="Times New Roman" w:cs="Times New Roman"/>
          <w:sz w:val="28"/>
          <w:szCs w:val="28"/>
        </w:rPr>
        <w:t>е</w:t>
      </w:r>
      <w:r w:rsidRPr="00250C0B">
        <w:rPr>
          <w:rFonts w:ascii="Times New Roman" w:hAnsi="Times New Roman" w:cs="Times New Roman"/>
          <w:sz w:val="28"/>
          <w:szCs w:val="28"/>
        </w:rPr>
        <w:t>дующее.</w:t>
      </w:r>
    </w:p>
    <w:p w:rsidR="00250C0B" w:rsidRPr="00250C0B" w:rsidRDefault="00250C0B" w:rsidP="00250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>На реализацию мероприятий Программы в 2018 году утверждены л</w:t>
      </w:r>
      <w:r w:rsidRPr="00250C0B">
        <w:rPr>
          <w:rFonts w:ascii="Times New Roman" w:hAnsi="Times New Roman" w:cs="Times New Roman"/>
          <w:sz w:val="28"/>
          <w:szCs w:val="28"/>
        </w:rPr>
        <w:t>и</w:t>
      </w:r>
      <w:r w:rsidRPr="00250C0B">
        <w:rPr>
          <w:rFonts w:ascii="Times New Roman" w:hAnsi="Times New Roman" w:cs="Times New Roman"/>
          <w:sz w:val="28"/>
          <w:szCs w:val="28"/>
        </w:rPr>
        <w:t>миты бюджетных обязательств на сумму 326517,68 тыс. рублей, в том числе за счет средств краевого бюджета - 325753,85 тыс. рублей, за счет средств местного бюджета-763,83 тыс. рублей. В связи с принятием решений Думы Ипатовского городского округа Ставропольского края от 27 февраля 2018 г</w:t>
      </w:r>
      <w:r w:rsidRPr="00250C0B">
        <w:rPr>
          <w:rFonts w:ascii="Times New Roman" w:hAnsi="Times New Roman" w:cs="Times New Roman"/>
          <w:sz w:val="28"/>
          <w:szCs w:val="28"/>
        </w:rPr>
        <w:t>о</w:t>
      </w:r>
      <w:r w:rsidRPr="00250C0B">
        <w:rPr>
          <w:rFonts w:ascii="Times New Roman" w:hAnsi="Times New Roman" w:cs="Times New Roman"/>
          <w:sz w:val="28"/>
          <w:szCs w:val="28"/>
        </w:rPr>
        <w:t>да № 10, от 24 апреля 2018 года № 87, от 20 июня 2018 года № 106, от 28 а</w:t>
      </w:r>
      <w:r w:rsidRPr="00250C0B">
        <w:rPr>
          <w:rFonts w:ascii="Times New Roman" w:hAnsi="Times New Roman" w:cs="Times New Roman"/>
          <w:sz w:val="28"/>
          <w:szCs w:val="28"/>
        </w:rPr>
        <w:t>в</w:t>
      </w:r>
      <w:r w:rsidRPr="00250C0B">
        <w:rPr>
          <w:rFonts w:ascii="Times New Roman" w:hAnsi="Times New Roman" w:cs="Times New Roman"/>
          <w:sz w:val="28"/>
          <w:szCs w:val="28"/>
        </w:rPr>
        <w:t>густа 2018 г. № 15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50C0B">
        <w:rPr>
          <w:rFonts w:ascii="Times New Roman" w:hAnsi="Times New Roman" w:cs="Times New Roman"/>
          <w:sz w:val="28"/>
          <w:szCs w:val="28"/>
        </w:rPr>
        <w:t xml:space="preserve"> были внесены изменения в бюджетную роспись на тек</w:t>
      </w:r>
      <w:r w:rsidRPr="00250C0B">
        <w:rPr>
          <w:rFonts w:ascii="Times New Roman" w:hAnsi="Times New Roman" w:cs="Times New Roman"/>
          <w:sz w:val="28"/>
          <w:szCs w:val="28"/>
        </w:rPr>
        <w:t>у</w:t>
      </w:r>
      <w:r w:rsidRPr="00250C0B">
        <w:rPr>
          <w:rFonts w:ascii="Times New Roman" w:hAnsi="Times New Roman" w:cs="Times New Roman"/>
          <w:sz w:val="28"/>
          <w:szCs w:val="28"/>
        </w:rPr>
        <w:t>щий финансовый год. С учетом изменений сумма бюджетной росписи сост</w:t>
      </w:r>
      <w:r w:rsidRPr="00250C0B">
        <w:rPr>
          <w:rFonts w:ascii="Times New Roman" w:hAnsi="Times New Roman" w:cs="Times New Roman"/>
          <w:sz w:val="28"/>
          <w:szCs w:val="28"/>
        </w:rPr>
        <w:t>а</w:t>
      </w:r>
      <w:r w:rsidRPr="00250C0B">
        <w:rPr>
          <w:rFonts w:ascii="Times New Roman" w:hAnsi="Times New Roman" w:cs="Times New Roman"/>
          <w:sz w:val="28"/>
          <w:szCs w:val="28"/>
        </w:rPr>
        <w:t xml:space="preserve">вила 329354,61 тыс. рублей. </w:t>
      </w:r>
    </w:p>
    <w:p w:rsidR="00250C0B" w:rsidRPr="00250C0B" w:rsidRDefault="00250C0B" w:rsidP="00250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>Кассовые расходы на мероприятия Программы за 9 месяцев 2018 года составили 248465,90 тыс. рублей (75,46 % к годовой бюджетной росписи) в том числе за счет средств краевого бюджета - 179729,11 тыс. рублей, за счет средств местного бюджета – 1467,99 тыс. рублей.</w:t>
      </w: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ab/>
        <w:t>На реализацию Подпрограммы «Социальное обеспечение населения и содействие развитию социально - трудовых отношений» в 2018 году, с уч</w:t>
      </w:r>
      <w:r w:rsidRPr="00250C0B">
        <w:rPr>
          <w:rFonts w:ascii="Times New Roman" w:hAnsi="Times New Roman" w:cs="Times New Roman"/>
          <w:sz w:val="28"/>
          <w:szCs w:val="28"/>
        </w:rPr>
        <w:t>е</w:t>
      </w:r>
      <w:r w:rsidRPr="00250C0B">
        <w:rPr>
          <w:rFonts w:ascii="Times New Roman" w:hAnsi="Times New Roman" w:cs="Times New Roman"/>
          <w:sz w:val="28"/>
          <w:szCs w:val="28"/>
        </w:rPr>
        <w:t>том изменений, предусмотрено финансирование из краевого бюджета в об</w:t>
      </w:r>
      <w:r w:rsidRPr="00250C0B">
        <w:rPr>
          <w:rFonts w:ascii="Times New Roman" w:hAnsi="Times New Roman" w:cs="Times New Roman"/>
          <w:sz w:val="28"/>
          <w:szCs w:val="28"/>
        </w:rPr>
        <w:t>ъ</w:t>
      </w:r>
      <w:r w:rsidRPr="00250C0B">
        <w:rPr>
          <w:rFonts w:ascii="Times New Roman" w:hAnsi="Times New Roman" w:cs="Times New Roman"/>
          <w:sz w:val="28"/>
          <w:szCs w:val="28"/>
        </w:rPr>
        <w:t>еме 309547,60 тыс. рублей, кассовое исполнение за 9 месяцев 2018 года с</w:t>
      </w:r>
      <w:r w:rsidRPr="00250C0B">
        <w:rPr>
          <w:rFonts w:ascii="Times New Roman" w:hAnsi="Times New Roman" w:cs="Times New Roman"/>
          <w:sz w:val="28"/>
          <w:szCs w:val="28"/>
        </w:rPr>
        <w:t>о</w:t>
      </w:r>
      <w:r w:rsidRPr="00250C0B">
        <w:rPr>
          <w:rFonts w:ascii="Times New Roman" w:hAnsi="Times New Roman" w:cs="Times New Roman"/>
          <w:sz w:val="28"/>
          <w:szCs w:val="28"/>
        </w:rPr>
        <w:t>ставило 233997,63 тыс. рублей, или 75,6% к предусмотренному годовому ф</w:t>
      </w:r>
      <w:r w:rsidRPr="00250C0B">
        <w:rPr>
          <w:rFonts w:ascii="Times New Roman" w:hAnsi="Times New Roman" w:cs="Times New Roman"/>
          <w:sz w:val="28"/>
          <w:szCs w:val="28"/>
        </w:rPr>
        <w:t>и</w:t>
      </w:r>
      <w:r w:rsidRPr="00250C0B">
        <w:rPr>
          <w:rFonts w:ascii="Times New Roman" w:hAnsi="Times New Roman" w:cs="Times New Roman"/>
          <w:sz w:val="28"/>
          <w:szCs w:val="28"/>
        </w:rPr>
        <w:t xml:space="preserve">нансированию. </w:t>
      </w:r>
    </w:p>
    <w:p w:rsidR="00250C0B" w:rsidRPr="00250C0B" w:rsidRDefault="00250C0B" w:rsidP="00250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>В рамках мероприятий подпрограммы «Доступная среда» за счет средств местного бюджета предусмотрено финансирование в сумме 507,00 тыс. рублей. За 9 месяцев 2018 года израсходовано 387,00 тыс. рублей.</w:t>
      </w:r>
    </w:p>
    <w:p w:rsidR="00250C0B" w:rsidRPr="00250C0B" w:rsidRDefault="00250C0B" w:rsidP="00250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подпрограммы «Обеспечение реализации муниципальной программы «Социальная поддержка граждан в Ипатовском </w:t>
      </w:r>
      <w:r w:rsidRPr="00250C0B">
        <w:rPr>
          <w:rFonts w:ascii="Times New Roman" w:hAnsi="Times New Roman" w:cs="Times New Roman"/>
          <w:sz w:val="28"/>
          <w:szCs w:val="28"/>
        </w:rPr>
        <w:lastRenderedPageBreak/>
        <w:t xml:space="preserve">городском округе Ставропольского края» и </w:t>
      </w:r>
      <w:proofErr w:type="spellStart"/>
      <w:r w:rsidRPr="00250C0B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250C0B">
        <w:rPr>
          <w:rFonts w:ascii="Times New Roman" w:hAnsi="Times New Roman" w:cs="Times New Roman"/>
          <w:sz w:val="28"/>
          <w:szCs w:val="28"/>
        </w:rPr>
        <w:t xml:space="preserve"> мероприятия» с учетом изменений в 2018 году за счет всех источников предусмотрено ф</w:t>
      </w:r>
      <w:r w:rsidRPr="00250C0B">
        <w:rPr>
          <w:rFonts w:ascii="Times New Roman" w:hAnsi="Times New Roman" w:cs="Times New Roman"/>
          <w:sz w:val="28"/>
          <w:szCs w:val="28"/>
        </w:rPr>
        <w:t>и</w:t>
      </w:r>
      <w:r w:rsidRPr="00250C0B">
        <w:rPr>
          <w:rFonts w:ascii="Times New Roman" w:hAnsi="Times New Roman" w:cs="Times New Roman"/>
          <w:sz w:val="28"/>
          <w:szCs w:val="28"/>
        </w:rPr>
        <w:t>нансирование в сумме 19300,01 тыс. рублей, из них 1107,73 тыс. рублей за счет средств местного бюджета. Фактическое исполнение Подпрограммы сложилось в сумме – 14081,27 тыс. рублей (72,96 % к плану).</w:t>
      </w:r>
    </w:p>
    <w:p w:rsidR="00250C0B" w:rsidRPr="00250C0B" w:rsidRDefault="00250C0B" w:rsidP="00250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>В рамках Программы предусмотрена реализация 5 основных меропри</w:t>
      </w:r>
      <w:r w:rsidRPr="00250C0B">
        <w:rPr>
          <w:rFonts w:ascii="Times New Roman" w:hAnsi="Times New Roman" w:cs="Times New Roman"/>
          <w:sz w:val="28"/>
          <w:szCs w:val="28"/>
        </w:rPr>
        <w:t>я</w:t>
      </w:r>
      <w:r w:rsidRPr="00250C0B">
        <w:rPr>
          <w:rFonts w:ascii="Times New Roman" w:hAnsi="Times New Roman" w:cs="Times New Roman"/>
          <w:sz w:val="28"/>
          <w:szCs w:val="28"/>
        </w:rPr>
        <w:t>тий и 8 контрольных событий. В отчетном периоде осуществляется 5 осно</w:t>
      </w:r>
      <w:r w:rsidRPr="00250C0B">
        <w:rPr>
          <w:rFonts w:ascii="Times New Roman" w:hAnsi="Times New Roman" w:cs="Times New Roman"/>
          <w:sz w:val="28"/>
          <w:szCs w:val="28"/>
        </w:rPr>
        <w:t>в</w:t>
      </w:r>
      <w:r w:rsidRPr="00250C0B">
        <w:rPr>
          <w:rFonts w:ascii="Times New Roman" w:hAnsi="Times New Roman" w:cs="Times New Roman"/>
          <w:sz w:val="28"/>
          <w:szCs w:val="28"/>
        </w:rPr>
        <w:t>ных мероприятий с реализацией 8 контрольных событий. Выполнение ко</w:t>
      </w:r>
      <w:r w:rsidRPr="00250C0B">
        <w:rPr>
          <w:rFonts w:ascii="Times New Roman" w:hAnsi="Times New Roman" w:cs="Times New Roman"/>
          <w:sz w:val="28"/>
          <w:szCs w:val="28"/>
        </w:rPr>
        <w:t>н</w:t>
      </w:r>
      <w:r w:rsidRPr="00250C0B">
        <w:rPr>
          <w:rFonts w:ascii="Times New Roman" w:hAnsi="Times New Roman" w:cs="Times New Roman"/>
          <w:sz w:val="28"/>
          <w:szCs w:val="28"/>
        </w:rPr>
        <w:t>трольных событий в рамках мероприятий Программы планируется осущес</w:t>
      </w:r>
      <w:r w:rsidRPr="00250C0B">
        <w:rPr>
          <w:rFonts w:ascii="Times New Roman" w:hAnsi="Times New Roman" w:cs="Times New Roman"/>
          <w:sz w:val="28"/>
          <w:szCs w:val="28"/>
        </w:rPr>
        <w:t>т</w:t>
      </w:r>
      <w:r w:rsidRPr="00250C0B">
        <w:rPr>
          <w:rFonts w:ascii="Times New Roman" w:hAnsi="Times New Roman" w:cs="Times New Roman"/>
          <w:sz w:val="28"/>
          <w:szCs w:val="28"/>
        </w:rPr>
        <w:t>влять в течение всего года.</w:t>
      </w: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ab/>
      </w:r>
    </w:p>
    <w:p w:rsidR="00250C0B" w:rsidRPr="00250C0B" w:rsidRDefault="00250C0B" w:rsidP="00250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>На основании вышеизложенного администрация Ипатовского горо</w:t>
      </w:r>
      <w:r w:rsidRPr="00250C0B">
        <w:rPr>
          <w:rFonts w:ascii="Times New Roman" w:hAnsi="Times New Roman" w:cs="Times New Roman"/>
          <w:sz w:val="28"/>
          <w:szCs w:val="28"/>
        </w:rPr>
        <w:t>д</w:t>
      </w:r>
      <w:r w:rsidRPr="00250C0B">
        <w:rPr>
          <w:rFonts w:ascii="Times New Roman" w:hAnsi="Times New Roman" w:cs="Times New Roman"/>
          <w:sz w:val="28"/>
          <w:szCs w:val="28"/>
        </w:rPr>
        <w:t>ского округа Ставропольского края</w:t>
      </w: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ab/>
        <w:t>1. Принять к сведению информацию о ходе выполнения за 9 месяцев 2018 года муниципальной программы «Социальная поддержка граждан в Ипатовском городском округе Ставропольского края», утвержденной пост</w:t>
      </w:r>
      <w:r w:rsidRPr="00250C0B">
        <w:rPr>
          <w:rFonts w:ascii="Times New Roman" w:hAnsi="Times New Roman" w:cs="Times New Roman"/>
          <w:sz w:val="28"/>
          <w:szCs w:val="28"/>
        </w:rPr>
        <w:t>а</w:t>
      </w:r>
      <w:r w:rsidRPr="00250C0B">
        <w:rPr>
          <w:rFonts w:ascii="Times New Roman" w:hAnsi="Times New Roman" w:cs="Times New Roman"/>
          <w:sz w:val="28"/>
          <w:szCs w:val="28"/>
        </w:rPr>
        <w:t>новлением администрации Ипатовского городского округа Ставропольского края 29 декабря 2017 года № 18.</w:t>
      </w: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ab/>
        <w:t>2. Управлению труда и социальной защиты населения администрации Ипатовского городского округа Ставропольского края, отделу образования администрации Ипатовского городского округа Ставропольского края:</w:t>
      </w: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ab/>
        <w:t xml:space="preserve">2.1. Активизировать работу по выполнению мероприятий Программы, обеспечив их эффективность и результативность по итогам 2018 года. </w:t>
      </w: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ab/>
        <w:t>2.2. Обеспечить целевое и в полном объеме освоение бюджетных средств, предусмотренных на реализацию Программы.</w:t>
      </w: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ab/>
      </w:r>
    </w:p>
    <w:p w:rsidR="00250C0B" w:rsidRPr="00250C0B" w:rsidRDefault="00250C0B" w:rsidP="00250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>3. Отделу автоматизации и информационных технологий администр</w:t>
      </w:r>
      <w:r w:rsidRPr="00250C0B">
        <w:rPr>
          <w:rFonts w:ascii="Times New Roman" w:hAnsi="Times New Roman" w:cs="Times New Roman"/>
          <w:sz w:val="28"/>
          <w:szCs w:val="28"/>
        </w:rPr>
        <w:t>а</w:t>
      </w:r>
      <w:r w:rsidRPr="00250C0B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 разместить на официальном сайте администрации Ипатовского городского округа Ставр</w:t>
      </w:r>
      <w:r w:rsidRPr="00250C0B">
        <w:rPr>
          <w:rFonts w:ascii="Times New Roman" w:hAnsi="Times New Roman" w:cs="Times New Roman"/>
          <w:sz w:val="28"/>
          <w:szCs w:val="28"/>
        </w:rPr>
        <w:t>о</w:t>
      </w:r>
      <w:r w:rsidRPr="00250C0B">
        <w:rPr>
          <w:rFonts w:ascii="Times New Roman" w:hAnsi="Times New Roman" w:cs="Times New Roman"/>
          <w:sz w:val="28"/>
          <w:szCs w:val="28"/>
        </w:rPr>
        <w:t>польского края в информационно – телекоммуникационной сети «Интернет» информацию о ходе выполнения за 9 месяцев 2018 года муниципальной пр</w:t>
      </w:r>
      <w:r w:rsidRPr="00250C0B">
        <w:rPr>
          <w:rFonts w:ascii="Times New Roman" w:hAnsi="Times New Roman" w:cs="Times New Roman"/>
          <w:sz w:val="28"/>
          <w:szCs w:val="28"/>
        </w:rPr>
        <w:t>о</w:t>
      </w:r>
      <w:r w:rsidRPr="00250C0B">
        <w:rPr>
          <w:rFonts w:ascii="Times New Roman" w:hAnsi="Times New Roman" w:cs="Times New Roman"/>
          <w:sz w:val="28"/>
          <w:szCs w:val="28"/>
        </w:rPr>
        <w:t>граммы «Социальная поддержка граждан в Ипатовском городском округе Ставропольского края», утвержденной постановлением администрации Ип</w:t>
      </w:r>
      <w:r w:rsidRPr="00250C0B">
        <w:rPr>
          <w:rFonts w:ascii="Times New Roman" w:hAnsi="Times New Roman" w:cs="Times New Roman"/>
          <w:sz w:val="28"/>
          <w:szCs w:val="28"/>
        </w:rPr>
        <w:t>а</w:t>
      </w:r>
      <w:r w:rsidRPr="00250C0B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29 декабря 2017 года № 18.</w:t>
      </w: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ab/>
      </w:r>
    </w:p>
    <w:p w:rsidR="00250C0B" w:rsidRPr="00250C0B" w:rsidRDefault="00250C0B" w:rsidP="00250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</w:t>
      </w:r>
      <w:r w:rsidRPr="00250C0B">
        <w:rPr>
          <w:rFonts w:ascii="Times New Roman" w:hAnsi="Times New Roman" w:cs="Times New Roman"/>
          <w:sz w:val="28"/>
          <w:szCs w:val="28"/>
        </w:rPr>
        <w:t>о</w:t>
      </w:r>
      <w:r w:rsidRPr="00250C0B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proofErr w:type="spellStart"/>
      <w:r w:rsidRPr="00250C0B">
        <w:rPr>
          <w:rFonts w:ascii="Times New Roman" w:hAnsi="Times New Roman" w:cs="Times New Roman"/>
          <w:sz w:val="28"/>
          <w:szCs w:val="28"/>
        </w:rPr>
        <w:t>А.П.Бражко</w:t>
      </w:r>
      <w:proofErr w:type="spellEnd"/>
      <w:r w:rsidRPr="00250C0B">
        <w:rPr>
          <w:rFonts w:ascii="Times New Roman" w:hAnsi="Times New Roman" w:cs="Times New Roman"/>
          <w:sz w:val="28"/>
          <w:szCs w:val="28"/>
        </w:rPr>
        <w:t>.</w:t>
      </w:r>
    </w:p>
    <w:p w:rsidR="00250C0B" w:rsidRPr="00250C0B" w:rsidRDefault="00250C0B" w:rsidP="0025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Pr="00250C0B" w:rsidRDefault="00250C0B" w:rsidP="00250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со дня его подписания.</w:t>
      </w:r>
    </w:p>
    <w:p w:rsidR="00250C0B" w:rsidRP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P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250C0B" w:rsidRPr="00250C0B" w:rsidRDefault="00250C0B" w:rsidP="00250C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50C0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250C0B" w:rsidRPr="00250C0B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5604B"/>
    <w:rsid w:val="000F4995"/>
    <w:rsid w:val="00170B31"/>
    <w:rsid w:val="001831C2"/>
    <w:rsid w:val="00221AFA"/>
    <w:rsid w:val="00250C0B"/>
    <w:rsid w:val="002A25AB"/>
    <w:rsid w:val="00301239"/>
    <w:rsid w:val="00480DD5"/>
    <w:rsid w:val="007C6388"/>
    <w:rsid w:val="008E2F34"/>
    <w:rsid w:val="009018CA"/>
    <w:rsid w:val="00976B38"/>
    <w:rsid w:val="00AA48EE"/>
    <w:rsid w:val="00AE435F"/>
    <w:rsid w:val="00B34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1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17034-7643-41F6-A609-66CDD752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4242</Characters>
  <Application>Microsoft Office Word</Application>
  <DocSecurity>0</DocSecurity>
  <Lines>35</Lines>
  <Paragraphs>9</Paragraphs>
  <ScaleCrop>false</ScaleCrop>
  <Company>Орготдел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Валентина</cp:lastModifiedBy>
  <cp:revision>2</cp:revision>
  <cp:lastPrinted>2018-11-27T12:47:00Z</cp:lastPrinted>
  <dcterms:created xsi:type="dcterms:W3CDTF">2018-12-05T06:07:00Z</dcterms:created>
  <dcterms:modified xsi:type="dcterms:W3CDTF">2018-12-05T06:07:00Z</dcterms:modified>
</cp:coreProperties>
</file>